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CC0133"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CC0133">
        <w:rPr>
          <w:rFonts w:ascii="Arial" w:hAnsi="Arial" w:cs="Arial"/>
        </w:rPr>
        <w:t>vadovaujantis šiais dokumentais:</w:t>
      </w:r>
    </w:p>
    <w:p w14:paraId="73461DE1" w14:textId="38C7B0F3" w:rsidR="0010169B" w:rsidRPr="00CC0133"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CC0133">
        <w:rPr>
          <w:rFonts w:ascii="Arial" w:hAnsi="Arial" w:cs="Arial"/>
        </w:rPr>
        <w:t>Pirkimo sąlygomis</w:t>
      </w:r>
      <w:r w:rsidR="00CB4426" w:rsidRPr="00CC0133">
        <w:rPr>
          <w:rFonts w:ascii="Arial" w:hAnsi="Arial" w:cs="Arial"/>
        </w:rPr>
        <w:t xml:space="preserve"> 2024-12-</w:t>
      </w:r>
      <w:r w:rsidR="00CC0133" w:rsidRPr="00CC0133">
        <w:rPr>
          <w:rFonts w:ascii="Arial" w:hAnsi="Arial" w:cs="Arial"/>
        </w:rPr>
        <w:t>1</w:t>
      </w:r>
      <w:r w:rsidR="00AB7995">
        <w:rPr>
          <w:rFonts w:ascii="Arial" w:hAnsi="Arial" w:cs="Arial"/>
        </w:rPr>
        <w:t>8</w:t>
      </w:r>
      <w:r w:rsidR="00CB4426" w:rsidRPr="00CC0133">
        <w:rPr>
          <w:rFonts w:ascii="Arial" w:hAnsi="Arial" w:cs="Arial"/>
        </w:rPr>
        <w:t>.</w:t>
      </w:r>
      <w:r w:rsidRPr="00CC0133">
        <w:rPr>
          <w:rFonts w:ascii="Arial" w:hAnsi="Arial" w:cs="Arial"/>
        </w:rPr>
        <w:t xml:space="preserve"> </w:t>
      </w:r>
    </w:p>
    <w:p w14:paraId="677921E5" w14:textId="6FEAD08F"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CC0133">
        <w:rPr>
          <w:rFonts w:ascii="Arial" w:hAnsi="Arial" w:cs="Arial"/>
        </w:rPr>
        <w:t>Investicinio projekto numeris</w:t>
      </w:r>
      <w:r w:rsidRPr="005C6908">
        <w:rPr>
          <w:rFonts w:ascii="Arial" w:hAnsi="Arial" w:cs="Arial"/>
        </w:rPr>
        <w:t>:</w:t>
      </w:r>
      <w:r w:rsidR="008654CD">
        <w:rPr>
          <w:rFonts w:ascii="Arial" w:hAnsi="Arial" w:cs="Arial"/>
        </w:rPr>
        <w:t xml:space="preserve"> </w:t>
      </w:r>
      <w:r w:rsidR="00671D89" w:rsidRPr="00671D89">
        <w:rPr>
          <w:rFonts w:ascii="Arial" w:hAnsi="Arial" w:cs="Arial"/>
        </w:rPr>
        <w:t>E1N7497311; E1N7497757; E1N7498296; E1N7498683</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AE6E316" w:rsidR="0010169B" w:rsidRPr="00590A1A" w:rsidRDefault="00A547DC" w:rsidP="0010169B">
      <w:pPr>
        <w:pStyle w:val="ListParagraph"/>
        <w:tabs>
          <w:tab w:val="left" w:pos="709"/>
          <w:tab w:val="left" w:pos="9639"/>
        </w:tabs>
        <w:spacing w:line="276" w:lineRule="auto"/>
        <w:ind w:left="709" w:hanging="709"/>
        <w:jc w:val="both"/>
        <w:rPr>
          <w:rFonts w:ascii="Arial" w:hAnsi="Arial" w:cs="Arial"/>
          <w:b/>
        </w:rPr>
      </w:pPr>
      <w:r w:rsidRPr="00A547DC">
        <w:rPr>
          <w:rFonts w:ascii="Arial" w:hAnsi="Arial" w:cs="Arial"/>
          <w:b/>
        </w:rPr>
        <w:t>(2024-ESO-1344) 0,4-10 kV ET projektavimo paslaugos Utenos, Anykščių raj.</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AB7995"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AB7995"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6CE2CAB3" w:rsidR="00762FDB" w:rsidRPr="00E82096" w:rsidRDefault="0061291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612911">
        <w:rPr>
          <w:rFonts w:ascii="Arial" w:hAnsi="Arial" w:cs="Arial"/>
          <w:lang w:val="en-US"/>
        </w:rPr>
        <w:t xml:space="preserve">Maigių k., Anykščių sen., Anykščių r. sav. </w:t>
      </w:r>
      <w:r w:rsidR="000F1393">
        <w:rPr>
          <w:rFonts w:ascii="Arial" w:hAnsi="Arial" w:cs="Arial"/>
          <w:lang w:val="en-US"/>
        </w:rPr>
        <w:t>(</w:t>
      </w:r>
      <w:r w:rsidR="009B4C9D" w:rsidRPr="009B4C9D">
        <w:rPr>
          <w:rFonts w:ascii="Arial" w:hAnsi="Arial" w:cs="Arial"/>
          <w:lang w:val="en-US"/>
        </w:rPr>
        <w:t>E1N7497311</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r w:rsidR="00762FDB">
        <w:rPr>
          <w:rFonts w:ascii="Arial" w:hAnsi="Arial" w:cs="Arial"/>
        </w:rPr>
        <w:t>;</w:t>
      </w:r>
    </w:p>
    <w:p w14:paraId="5EFFED68" w14:textId="584C7536" w:rsidR="00762FDB" w:rsidRPr="00E82096" w:rsidRDefault="00733AF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733AF3">
        <w:rPr>
          <w:rFonts w:ascii="Arial" w:hAnsi="Arial" w:cs="Arial"/>
          <w:lang w:val="en-US"/>
        </w:rPr>
        <w:t xml:space="preserve">Kalno g. 5, Utena, Utenos r. sav. </w:t>
      </w:r>
      <w:r w:rsidR="00762FDB" w:rsidRPr="00E82096">
        <w:rPr>
          <w:rFonts w:ascii="Arial" w:hAnsi="Arial" w:cs="Arial"/>
          <w:lang w:val="en-US"/>
        </w:rPr>
        <w:t>(</w:t>
      </w:r>
      <w:r w:rsidR="00BE07C9" w:rsidRPr="00BE07C9">
        <w:rPr>
          <w:rFonts w:ascii="Arial" w:hAnsi="Arial" w:cs="Arial"/>
          <w:lang w:val="en-US"/>
        </w:rPr>
        <w:t>E1N7497757</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r w:rsidR="00762FDB">
        <w:rPr>
          <w:rFonts w:ascii="Arial" w:hAnsi="Arial" w:cs="Arial"/>
        </w:rPr>
        <w:t>;</w:t>
      </w:r>
    </w:p>
    <w:p w14:paraId="1B438C38" w14:textId="7610E9C4" w:rsidR="00762FDB" w:rsidRPr="00E82096" w:rsidRDefault="0070145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70145E">
        <w:rPr>
          <w:rFonts w:ascii="Arial" w:hAnsi="Arial" w:cs="Arial"/>
          <w:lang w:val="en-US"/>
        </w:rPr>
        <w:t xml:space="preserve">1, </w:t>
      </w:r>
      <w:r w:rsidR="00C359BB" w:rsidRPr="00C359BB">
        <w:rPr>
          <w:rFonts w:ascii="Arial" w:hAnsi="Arial" w:cs="Arial"/>
          <w:lang w:val="en-US"/>
        </w:rPr>
        <w:t xml:space="preserve">Gėlių g. 30, Degulių k., Leliūnų sen., Utenos r. sav. </w:t>
      </w:r>
      <w:r w:rsidR="00762FDB" w:rsidRPr="00E82096">
        <w:rPr>
          <w:rFonts w:ascii="Arial" w:hAnsi="Arial" w:cs="Arial"/>
          <w:lang w:val="en-US"/>
        </w:rPr>
        <w:t>(</w:t>
      </w:r>
      <w:r w:rsidR="004218ED" w:rsidRPr="004218ED">
        <w:rPr>
          <w:rFonts w:ascii="Arial" w:hAnsi="Arial" w:cs="Arial"/>
          <w:lang w:val="en-US"/>
        </w:rPr>
        <w:t>E1N7498296</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r w:rsidR="00762FDB">
        <w:rPr>
          <w:rFonts w:ascii="Arial" w:hAnsi="Arial" w:cs="Arial"/>
        </w:rPr>
        <w:t>;</w:t>
      </w:r>
    </w:p>
    <w:p w14:paraId="0967073B" w14:textId="1CE4591B" w:rsidR="00762FDB" w:rsidRPr="00D9288D" w:rsidRDefault="00C5477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C5477B">
        <w:rPr>
          <w:rFonts w:ascii="Arial" w:hAnsi="Arial" w:cs="Arial"/>
          <w:lang w:val="en-US"/>
        </w:rPr>
        <w:t xml:space="preserve">Pušyno g. 3, Anykščiai, Anykščių sen., Anykščių r. sav. </w:t>
      </w:r>
      <w:r w:rsidR="00762FDB" w:rsidRPr="00E82096">
        <w:rPr>
          <w:rFonts w:ascii="Arial" w:hAnsi="Arial" w:cs="Arial"/>
          <w:lang w:val="en-US"/>
        </w:rPr>
        <w:t>(</w:t>
      </w:r>
      <w:r w:rsidR="00E013A3" w:rsidRPr="00E013A3">
        <w:rPr>
          <w:rFonts w:ascii="Arial" w:hAnsi="Arial" w:cs="Arial"/>
          <w:lang w:val="en-US"/>
        </w:rPr>
        <w:t>E1N7498683</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r w:rsidR="00762FDB">
        <w:rPr>
          <w:rFonts w:ascii="Arial" w:hAnsi="Arial" w:cs="Arial"/>
        </w:rPr>
        <w:t>;</w:t>
      </w: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43BEFEAB" w14:textId="135C020D" w:rsidR="00283D45"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Projektavimas</w:t>
      </w:r>
      <w:r w:rsidR="003F27E7" w:rsidRPr="00283D45">
        <w:rPr>
          <w:rFonts w:ascii="Arial" w:hAnsi="Arial" w:cs="Arial"/>
        </w:rPr>
        <w:t xml:space="preserve"> </w:t>
      </w:r>
      <w:r w:rsidRPr="00283D45">
        <w:rPr>
          <w:rFonts w:ascii="Arial" w:hAnsi="Arial" w:cs="Arial"/>
        </w:rPr>
        <w:t xml:space="preserve">atliekamas </w:t>
      </w:r>
      <w:r w:rsidR="00E7044B" w:rsidRPr="00E7044B">
        <w:rPr>
          <w:rFonts w:ascii="Arial" w:hAnsi="Arial" w:cs="Arial"/>
          <w:b/>
        </w:rPr>
        <w:t>Utenos, Anykščių raj</w:t>
      </w:r>
      <w:r w:rsidR="00E7044B">
        <w:rPr>
          <w:rFonts w:ascii="Arial" w:hAnsi="Arial" w:cs="Arial"/>
          <w:b/>
        </w:rPr>
        <w:t>.</w:t>
      </w:r>
    </w:p>
    <w:p w14:paraId="1E7DAA1F" w14:textId="62FDF579" w:rsidR="003F27E7"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Paslaugų teikėjas</w:t>
      </w:r>
      <w:r w:rsidR="003F27E7" w:rsidRPr="00283D45">
        <w:rPr>
          <w:rFonts w:ascii="Arial" w:hAnsi="Arial" w:cs="Arial"/>
        </w:rPr>
        <w:t xml:space="preserve"> elektroniniu parašu pasirašytą Aktą (-us) Adoc formatu </w:t>
      </w:r>
      <w:r w:rsidRPr="00283D45">
        <w:rPr>
          <w:rFonts w:ascii="Arial" w:hAnsi="Arial" w:cs="Arial"/>
        </w:rPr>
        <w:t>Klientui</w:t>
      </w:r>
      <w:r w:rsidR="003F27E7" w:rsidRPr="00283D45">
        <w:rPr>
          <w:rFonts w:ascii="Arial" w:hAnsi="Arial" w:cs="Arial"/>
        </w:rPr>
        <w:t xml:space="preserve"> pateikia 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3379A" w14:textId="77777777" w:rsidR="00D33575" w:rsidRDefault="00D33575" w:rsidP="003F27E7">
      <w:r>
        <w:separator/>
      </w:r>
    </w:p>
  </w:endnote>
  <w:endnote w:type="continuationSeparator" w:id="0">
    <w:p w14:paraId="7A2090BE" w14:textId="77777777" w:rsidR="00D33575" w:rsidRDefault="00D33575" w:rsidP="003F27E7">
      <w:r>
        <w:continuationSeparator/>
      </w:r>
    </w:p>
  </w:endnote>
  <w:endnote w:type="continuationNotice" w:id="1">
    <w:p w14:paraId="7ECF89E2" w14:textId="77777777" w:rsidR="00D33575" w:rsidRDefault="00D33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AB7995"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8B6A2" w14:textId="77777777" w:rsidR="00D33575" w:rsidRDefault="00D33575" w:rsidP="003F27E7">
      <w:r>
        <w:separator/>
      </w:r>
    </w:p>
  </w:footnote>
  <w:footnote w:type="continuationSeparator" w:id="0">
    <w:p w14:paraId="1D90298F" w14:textId="77777777" w:rsidR="00D33575" w:rsidRDefault="00D33575" w:rsidP="003F27E7">
      <w:r>
        <w:continuationSeparator/>
      </w:r>
    </w:p>
  </w:footnote>
  <w:footnote w:type="continuationNotice" w:id="1">
    <w:p w14:paraId="43F80898" w14:textId="77777777" w:rsidR="00D33575" w:rsidRDefault="00D335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66pt">
                <v:imagedata r:id="rId1" o:title=""/>
              </v:shape>
              <o:OLEObject Type="Embed" ProgID="PBrush" ShapeID="_x0000_i1025" DrawAspect="Content" ObjectID="_179601103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0F1393"/>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83D45"/>
    <w:rsid w:val="002A7492"/>
    <w:rsid w:val="002B3378"/>
    <w:rsid w:val="002B67EA"/>
    <w:rsid w:val="002C0E92"/>
    <w:rsid w:val="002C7126"/>
    <w:rsid w:val="002F16CA"/>
    <w:rsid w:val="002F306F"/>
    <w:rsid w:val="003177AC"/>
    <w:rsid w:val="00347CBA"/>
    <w:rsid w:val="0035139C"/>
    <w:rsid w:val="00372DCD"/>
    <w:rsid w:val="00374317"/>
    <w:rsid w:val="003933C7"/>
    <w:rsid w:val="00393730"/>
    <w:rsid w:val="00393CBA"/>
    <w:rsid w:val="003B33B7"/>
    <w:rsid w:val="003D68F7"/>
    <w:rsid w:val="003E6464"/>
    <w:rsid w:val="003F2676"/>
    <w:rsid w:val="003F27E7"/>
    <w:rsid w:val="004002E3"/>
    <w:rsid w:val="00407703"/>
    <w:rsid w:val="004218ED"/>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12911"/>
    <w:rsid w:val="006337E8"/>
    <w:rsid w:val="00636B90"/>
    <w:rsid w:val="00646B1E"/>
    <w:rsid w:val="00671D89"/>
    <w:rsid w:val="006725D9"/>
    <w:rsid w:val="00673605"/>
    <w:rsid w:val="00692C64"/>
    <w:rsid w:val="0069488D"/>
    <w:rsid w:val="006E276D"/>
    <w:rsid w:val="0070145E"/>
    <w:rsid w:val="00715A69"/>
    <w:rsid w:val="007240C6"/>
    <w:rsid w:val="00733AF3"/>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50130"/>
    <w:rsid w:val="00963667"/>
    <w:rsid w:val="00963FF3"/>
    <w:rsid w:val="00964DBB"/>
    <w:rsid w:val="009718EC"/>
    <w:rsid w:val="0098037C"/>
    <w:rsid w:val="009B4C9D"/>
    <w:rsid w:val="009B6BAF"/>
    <w:rsid w:val="009B7B72"/>
    <w:rsid w:val="009C1C7E"/>
    <w:rsid w:val="009E05CD"/>
    <w:rsid w:val="00A06FA9"/>
    <w:rsid w:val="00A42800"/>
    <w:rsid w:val="00A547DC"/>
    <w:rsid w:val="00A828F1"/>
    <w:rsid w:val="00A9065C"/>
    <w:rsid w:val="00A93ED7"/>
    <w:rsid w:val="00A95192"/>
    <w:rsid w:val="00AB7995"/>
    <w:rsid w:val="00AE601F"/>
    <w:rsid w:val="00AF2516"/>
    <w:rsid w:val="00B05990"/>
    <w:rsid w:val="00B30587"/>
    <w:rsid w:val="00B36631"/>
    <w:rsid w:val="00B47247"/>
    <w:rsid w:val="00B53D5F"/>
    <w:rsid w:val="00B72EA8"/>
    <w:rsid w:val="00B7531E"/>
    <w:rsid w:val="00B75EE5"/>
    <w:rsid w:val="00B9560B"/>
    <w:rsid w:val="00B962C6"/>
    <w:rsid w:val="00B97747"/>
    <w:rsid w:val="00BA7DD9"/>
    <w:rsid w:val="00BB7D0C"/>
    <w:rsid w:val="00BC0722"/>
    <w:rsid w:val="00BE07C9"/>
    <w:rsid w:val="00BF1460"/>
    <w:rsid w:val="00BF7F7E"/>
    <w:rsid w:val="00C359BB"/>
    <w:rsid w:val="00C427B8"/>
    <w:rsid w:val="00C5477B"/>
    <w:rsid w:val="00C822D1"/>
    <w:rsid w:val="00CB30E3"/>
    <w:rsid w:val="00CB4426"/>
    <w:rsid w:val="00CB7F10"/>
    <w:rsid w:val="00CC0133"/>
    <w:rsid w:val="00CE5AAB"/>
    <w:rsid w:val="00CF1E96"/>
    <w:rsid w:val="00D11F41"/>
    <w:rsid w:val="00D17D99"/>
    <w:rsid w:val="00D21502"/>
    <w:rsid w:val="00D229F0"/>
    <w:rsid w:val="00D33575"/>
    <w:rsid w:val="00D45687"/>
    <w:rsid w:val="00D71259"/>
    <w:rsid w:val="00DC541D"/>
    <w:rsid w:val="00DD6D9B"/>
    <w:rsid w:val="00DE197F"/>
    <w:rsid w:val="00DF10B5"/>
    <w:rsid w:val="00E013A3"/>
    <w:rsid w:val="00E12698"/>
    <w:rsid w:val="00E4141F"/>
    <w:rsid w:val="00E44E93"/>
    <w:rsid w:val="00E5213D"/>
    <w:rsid w:val="00E532B5"/>
    <w:rsid w:val="00E7044B"/>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12F02"/>
    <w:rsid w:val="00543166"/>
    <w:rsid w:val="005B017C"/>
    <w:rsid w:val="005C5E9E"/>
    <w:rsid w:val="006100F0"/>
    <w:rsid w:val="006B07FC"/>
    <w:rsid w:val="006E7E68"/>
    <w:rsid w:val="00836993"/>
    <w:rsid w:val="00882088"/>
    <w:rsid w:val="008957BF"/>
    <w:rsid w:val="00965939"/>
    <w:rsid w:val="009715E6"/>
    <w:rsid w:val="00990D0A"/>
    <w:rsid w:val="009B2C36"/>
    <w:rsid w:val="00A83332"/>
    <w:rsid w:val="00AE3342"/>
    <w:rsid w:val="00AE601F"/>
    <w:rsid w:val="00BB40B5"/>
    <w:rsid w:val="00BE12F0"/>
    <w:rsid w:val="00BF0475"/>
    <w:rsid w:val="00CE4739"/>
    <w:rsid w:val="00D14ADE"/>
    <w:rsid w:val="00D3454F"/>
    <w:rsid w:val="00D757CF"/>
    <w:rsid w:val="00DD0FDE"/>
    <w:rsid w:val="00E85194"/>
    <w:rsid w:val="00E86F86"/>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165</TotalTime>
  <Pages>8</Pages>
  <Words>9046</Words>
  <Characters>5157</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64</cp:revision>
  <dcterms:created xsi:type="dcterms:W3CDTF">2022-06-01T04:26:00Z</dcterms:created>
  <dcterms:modified xsi:type="dcterms:W3CDTF">2024-12-18T05:11:00Z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